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BEAF" w14:textId="4100C289" w:rsidR="00246EBB" w:rsidRPr="001069E6" w:rsidRDefault="001069E6" w:rsidP="001069E6">
      <w:pPr>
        <w:pStyle w:val="NoSpacing"/>
        <w:jc w:val="center"/>
        <w:rPr>
          <w:rFonts w:ascii="Times New Roman" w:hAnsi="Times New Roman" w:cs="Times New Roman"/>
          <w:b/>
          <w:bCs/>
          <w:sz w:val="24"/>
          <w:szCs w:val="24"/>
        </w:rPr>
      </w:pPr>
      <w:r w:rsidRPr="001069E6">
        <w:rPr>
          <w:rFonts w:ascii="Times New Roman" w:hAnsi="Times New Roman" w:cs="Times New Roman"/>
          <w:b/>
          <w:bCs/>
          <w:sz w:val="24"/>
          <w:szCs w:val="24"/>
        </w:rPr>
        <w:t>UPPER PROVIDENCE TOWNSHIP</w:t>
      </w:r>
    </w:p>
    <w:p w14:paraId="2547D8A4" w14:textId="21B33CE8" w:rsidR="00D0095E" w:rsidRPr="001069E6" w:rsidRDefault="00D0095E" w:rsidP="001069E6">
      <w:pPr>
        <w:pStyle w:val="NoSpacing"/>
        <w:jc w:val="center"/>
        <w:rPr>
          <w:rFonts w:ascii="Times New Roman" w:hAnsi="Times New Roman" w:cs="Times New Roman"/>
          <w:b/>
          <w:bCs/>
          <w:sz w:val="24"/>
          <w:szCs w:val="24"/>
        </w:rPr>
      </w:pPr>
      <w:r w:rsidRPr="001069E6">
        <w:rPr>
          <w:rFonts w:ascii="Times New Roman" w:hAnsi="Times New Roman" w:cs="Times New Roman"/>
          <w:b/>
          <w:bCs/>
          <w:sz w:val="24"/>
          <w:szCs w:val="24"/>
        </w:rPr>
        <w:t>DELAWARE COUNTY, PA</w:t>
      </w:r>
    </w:p>
    <w:p w14:paraId="3DFFF983" w14:textId="5FCDB8F1" w:rsidR="00D0095E" w:rsidRDefault="00D0095E" w:rsidP="001069E6">
      <w:pPr>
        <w:pStyle w:val="NoSpacing"/>
        <w:jc w:val="center"/>
        <w:rPr>
          <w:rFonts w:ascii="Times New Roman" w:hAnsi="Times New Roman" w:cs="Times New Roman"/>
          <w:b/>
          <w:bCs/>
          <w:sz w:val="24"/>
          <w:szCs w:val="24"/>
        </w:rPr>
      </w:pPr>
      <w:r w:rsidRPr="001069E6">
        <w:rPr>
          <w:rFonts w:ascii="Times New Roman" w:hAnsi="Times New Roman" w:cs="Times New Roman"/>
          <w:b/>
          <w:bCs/>
          <w:sz w:val="24"/>
          <w:szCs w:val="24"/>
        </w:rPr>
        <w:t>RESOLUTION 202</w:t>
      </w:r>
      <w:r w:rsidR="00FE6006" w:rsidRPr="001069E6">
        <w:rPr>
          <w:rFonts w:ascii="Times New Roman" w:hAnsi="Times New Roman" w:cs="Times New Roman"/>
          <w:b/>
          <w:bCs/>
          <w:sz w:val="24"/>
          <w:szCs w:val="24"/>
        </w:rPr>
        <w:t>5</w:t>
      </w:r>
      <w:r w:rsidR="001069E6" w:rsidRPr="001069E6">
        <w:rPr>
          <w:rFonts w:ascii="Times New Roman" w:hAnsi="Times New Roman" w:cs="Times New Roman"/>
          <w:b/>
          <w:bCs/>
          <w:sz w:val="24"/>
          <w:szCs w:val="24"/>
        </w:rPr>
        <w:t>-</w:t>
      </w:r>
      <w:r w:rsidR="001E76C9">
        <w:rPr>
          <w:rFonts w:ascii="Times New Roman" w:hAnsi="Times New Roman" w:cs="Times New Roman"/>
          <w:b/>
          <w:bCs/>
          <w:sz w:val="24"/>
          <w:szCs w:val="24"/>
        </w:rPr>
        <w:t>20</w:t>
      </w:r>
    </w:p>
    <w:p w14:paraId="44739C29" w14:textId="2B0909C9" w:rsidR="005B3495" w:rsidRPr="001069E6" w:rsidRDefault="005B3495" w:rsidP="001069E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PEOPLE, PARKS &amp; COMMUNITY FOUNDATION GRANT</w:t>
      </w:r>
    </w:p>
    <w:p w14:paraId="60A107E4" w14:textId="6AED3C43" w:rsidR="001E76C9" w:rsidRPr="001E76C9" w:rsidRDefault="001E76C9" w:rsidP="001E76C9">
      <w:pPr>
        <w:jc w:val="center"/>
        <w:rPr>
          <w:rFonts w:ascii="Times New Roman" w:hAnsi="Times New Roman" w:cs="Times New Roman"/>
          <w:b/>
          <w:bCs/>
          <w:sz w:val="24"/>
          <w:szCs w:val="24"/>
        </w:rPr>
      </w:pPr>
      <w:r w:rsidRPr="001E76C9">
        <w:rPr>
          <w:rFonts w:ascii="Times New Roman" w:hAnsi="Times New Roman" w:cs="Times New Roman"/>
          <w:b/>
          <w:bCs/>
          <w:sz w:val="24"/>
          <w:szCs w:val="24"/>
        </w:rPr>
        <w:t>Additional Improvements to Ra</w:t>
      </w:r>
      <w:r>
        <w:rPr>
          <w:rFonts w:ascii="Times New Roman" w:hAnsi="Times New Roman" w:cs="Times New Roman"/>
          <w:b/>
          <w:bCs/>
          <w:sz w:val="24"/>
          <w:szCs w:val="24"/>
        </w:rPr>
        <w:t>y</w:t>
      </w:r>
      <w:r w:rsidRPr="001E76C9">
        <w:rPr>
          <w:rFonts w:ascii="Times New Roman" w:hAnsi="Times New Roman" w:cs="Times New Roman"/>
          <w:b/>
          <w:bCs/>
          <w:sz w:val="24"/>
          <w:szCs w:val="24"/>
        </w:rPr>
        <w:t xml:space="preserve"> Roche Park</w:t>
      </w:r>
    </w:p>
    <w:p w14:paraId="1CB8A4A6"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The signature of the Authorized Representative on this Grant Resolution signifies acceptance of the Grant Terms and Conditions and certification of compliance with all applicable Pennsylvania labor laws and workforce safety rules. The signed Grant Resolution also serves as the Signature Attestation for the awarded Grant Agreement.</w:t>
      </w:r>
    </w:p>
    <w:p w14:paraId="72914094"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Because:</w:t>
      </w:r>
    </w:p>
    <w:p w14:paraId="49676A85"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A. The Applicant desires to undertake the project titled above, and proposes a grant from the People, Parks &amp; Community Foundation, to produce the project.</w:t>
      </w:r>
    </w:p>
    <w:p w14:paraId="1F6E5ACB"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B. The Applicant understands that the Grant Terms and Conditions included in the Grant Application will apply to the Grant Agreement between the Applicant and the Foundation, if so awarded.</w:t>
      </w:r>
    </w:p>
    <w:p w14:paraId="679DD57E"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 xml:space="preserve">C. The Authorized Representative is the official within the Applicant’s organization with the legal authority to make commitments, </w:t>
      </w:r>
      <w:proofErr w:type="gramStart"/>
      <w:r w:rsidRPr="001E76C9">
        <w:rPr>
          <w:rFonts w:ascii="Times New Roman" w:hAnsi="Times New Roman" w:cs="Times New Roman"/>
          <w:sz w:val="24"/>
          <w:szCs w:val="24"/>
        </w:rPr>
        <w:t>enter into</w:t>
      </w:r>
      <w:proofErr w:type="gramEnd"/>
      <w:r w:rsidRPr="001E76C9">
        <w:rPr>
          <w:rFonts w:ascii="Times New Roman" w:hAnsi="Times New Roman" w:cs="Times New Roman"/>
          <w:sz w:val="24"/>
          <w:szCs w:val="24"/>
        </w:rPr>
        <w:t xml:space="preserve"> contracts, and execute such documents on behalf of the Applicant. The Authorized Representative certifies that commitments made on the Grant Application will be </w:t>
      </w:r>
      <w:proofErr w:type="gramStart"/>
      <w:r w:rsidRPr="001E76C9">
        <w:rPr>
          <w:rFonts w:ascii="Times New Roman" w:hAnsi="Times New Roman" w:cs="Times New Roman"/>
          <w:sz w:val="24"/>
          <w:szCs w:val="24"/>
        </w:rPr>
        <w:t>honored, and</w:t>
      </w:r>
      <w:proofErr w:type="gramEnd"/>
      <w:r w:rsidRPr="001E76C9">
        <w:rPr>
          <w:rFonts w:ascii="Times New Roman" w:hAnsi="Times New Roman" w:cs="Times New Roman"/>
          <w:sz w:val="24"/>
          <w:szCs w:val="24"/>
        </w:rPr>
        <w:t xml:space="preserve"> ensures that the Applicant agrees to conform to the Foundation’s regulations, guidelines, and policies.</w:t>
      </w:r>
    </w:p>
    <w:p w14:paraId="2D142202"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Resolved:</w:t>
      </w:r>
    </w:p>
    <w:p w14:paraId="78697B64"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1. The Grant Application may be electronically signed on behalf of the Applicant by the Authorized Representative (Official) identified below.</w:t>
      </w:r>
    </w:p>
    <w:p w14:paraId="01AFB546" w14:textId="77777777" w:rsidR="001E76C9" w:rsidRPr="001E76C9" w:rsidRDefault="001E76C9" w:rsidP="001E76C9">
      <w:pPr>
        <w:pStyle w:val="NoSpacing"/>
        <w:rPr>
          <w:rFonts w:ascii="Times New Roman" w:hAnsi="Times New Roman" w:cs="Times New Roman"/>
          <w:sz w:val="24"/>
          <w:szCs w:val="24"/>
        </w:rPr>
      </w:pPr>
      <w:r w:rsidRPr="001E76C9">
        <w:rPr>
          <w:rFonts w:ascii="Times New Roman" w:hAnsi="Times New Roman" w:cs="Times New Roman"/>
          <w:sz w:val="24"/>
          <w:szCs w:val="24"/>
        </w:rPr>
        <w:t>2. If the Applicant is awarded a grant, this Resolution, signed by the Official, will become the</w:t>
      </w:r>
    </w:p>
    <w:p w14:paraId="4CCA0157" w14:textId="77777777" w:rsidR="001E76C9" w:rsidRDefault="001E76C9" w:rsidP="001E76C9">
      <w:pPr>
        <w:pStyle w:val="NoSpacing"/>
        <w:rPr>
          <w:rFonts w:ascii="Times New Roman" w:hAnsi="Times New Roman" w:cs="Times New Roman"/>
          <w:sz w:val="24"/>
          <w:szCs w:val="24"/>
        </w:rPr>
      </w:pPr>
      <w:r w:rsidRPr="001E76C9">
        <w:rPr>
          <w:rFonts w:ascii="Times New Roman" w:hAnsi="Times New Roman" w:cs="Times New Roman"/>
          <w:sz w:val="24"/>
          <w:szCs w:val="24"/>
        </w:rPr>
        <w:t>Applicant/Grantee’s executed signature page for the Grant Agreement, and the Applicant/Grantee will be bound by the Grant Agreement.</w:t>
      </w:r>
    </w:p>
    <w:p w14:paraId="09F19067" w14:textId="77777777" w:rsidR="001E76C9" w:rsidRPr="001E76C9" w:rsidRDefault="001E76C9" w:rsidP="001E76C9">
      <w:pPr>
        <w:pStyle w:val="NoSpacing"/>
        <w:rPr>
          <w:rFonts w:ascii="Times New Roman" w:hAnsi="Times New Roman" w:cs="Times New Roman"/>
          <w:sz w:val="24"/>
          <w:szCs w:val="24"/>
        </w:rPr>
      </w:pPr>
    </w:p>
    <w:p w14:paraId="7CA24850"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3. Any amendment to the Grant Agreement may be signed on behalf of the Grantee by the Official, who at the time of signing of the amendment, has the same title specified in item 1, and the Grantee will be bound by the amendment.</w:t>
      </w:r>
    </w:p>
    <w:p w14:paraId="78BD1082"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Therefore:</w:t>
      </w:r>
    </w:p>
    <w:p w14:paraId="082F375A" w14:textId="77777777" w:rsidR="001E76C9" w:rsidRPr="001E76C9" w:rsidRDefault="001E76C9" w:rsidP="001E76C9">
      <w:pPr>
        <w:rPr>
          <w:rFonts w:ascii="Times New Roman" w:hAnsi="Times New Roman" w:cs="Times New Roman"/>
          <w:sz w:val="24"/>
          <w:szCs w:val="24"/>
        </w:rPr>
      </w:pPr>
      <w:r w:rsidRPr="001E76C9">
        <w:rPr>
          <w:rFonts w:ascii="Times New Roman" w:hAnsi="Times New Roman" w:cs="Times New Roman"/>
          <w:sz w:val="24"/>
          <w:szCs w:val="24"/>
        </w:rPr>
        <w:t>The signature of the Official below signifies acceptance of the Grant Terms and Conditions and certification of compliance with all applicable Pennsylvania labor laws and workforce safety rules.</w:t>
      </w:r>
    </w:p>
    <w:p w14:paraId="4F75809C" w14:textId="6231BB55" w:rsidR="001069E6" w:rsidRPr="001E76C9" w:rsidRDefault="001E76C9" w:rsidP="00FE6006">
      <w:pPr>
        <w:rPr>
          <w:rFonts w:ascii="Times New Roman" w:hAnsi="Times New Roman" w:cs="Times New Roman"/>
          <w:sz w:val="24"/>
          <w:szCs w:val="24"/>
        </w:rPr>
      </w:pPr>
      <w:r w:rsidRPr="001E76C9">
        <w:rPr>
          <w:rFonts w:ascii="Times New Roman" w:hAnsi="Times New Roman" w:cs="Times New Roman"/>
          <w:sz w:val="24"/>
          <w:szCs w:val="24"/>
        </w:rPr>
        <w:t xml:space="preserve">I hereby certify that this Resolution was adopted by the governing body of this Applicant: </w:t>
      </w:r>
    </w:p>
    <w:p w14:paraId="63FBC31D" w14:textId="77777777" w:rsidR="003B2711" w:rsidRDefault="003B2711">
      <w:pPr>
        <w:rPr>
          <w:rFonts w:ascii="Times New Roman" w:hAnsi="Times New Roman" w:cs="Times New Roman"/>
          <w:sz w:val="24"/>
          <w:szCs w:val="24"/>
        </w:rPr>
      </w:pPr>
      <w:r>
        <w:rPr>
          <w:rFonts w:ascii="Times New Roman" w:hAnsi="Times New Roman" w:cs="Times New Roman"/>
          <w:sz w:val="24"/>
          <w:szCs w:val="24"/>
        </w:rPr>
        <w:br w:type="page"/>
      </w:r>
    </w:p>
    <w:p w14:paraId="3FE3BE70" w14:textId="5D7EC942" w:rsidR="00FE6006" w:rsidRPr="001E76C9" w:rsidRDefault="00FE6006" w:rsidP="00FE6006">
      <w:pPr>
        <w:rPr>
          <w:rFonts w:ascii="Times New Roman" w:hAnsi="Times New Roman" w:cs="Times New Roman"/>
          <w:sz w:val="24"/>
          <w:szCs w:val="24"/>
        </w:rPr>
      </w:pPr>
      <w:r w:rsidRPr="001E76C9">
        <w:rPr>
          <w:rFonts w:ascii="Times New Roman" w:hAnsi="Times New Roman" w:cs="Times New Roman"/>
          <w:sz w:val="24"/>
          <w:szCs w:val="24"/>
        </w:rPr>
        <w:lastRenderedPageBreak/>
        <w:t>Adopted by the Governing Body of</w:t>
      </w:r>
      <w:r w:rsidR="001069E6" w:rsidRPr="001E76C9">
        <w:rPr>
          <w:rFonts w:ascii="Times New Roman" w:hAnsi="Times New Roman" w:cs="Times New Roman"/>
          <w:sz w:val="24"/>
          <w:szCs w:val="24"/>
        </w:rPr>
        <w:t xml:space="preserve"> Upper Providence Township</w:t>
      </w:r>
      <w:r w:rsidRPr="001E76C9">
        <w:rPr>
          <w:rFonts w:ascii="Times New Roman" w:hAnsi="Times New Roman" w:cs="Times New Roman"/>
          <w:sz w:val="24"/>
          <w:szCs w:val="24"/>
        </w:rPr>
        <w:t xml:space="preserve"> this </w:t>
      </w:r>
      <w:r w:rsidR="007635B4" w:rsidRPr="001E76C9">
        <w:rPr>
          <w:rFonts w:ascii="Times New Roman" w:hAnsi="Times New Roman" w:cs="Times New Roman"/>
          <w:sz w:val="24"/>
          <w:szCs w:val="24"/>
          <w:u w:val="single"/>
        </w:rPr>
        <w:t>1</w:t>
      </w:r>
      <w:r w:rsidR="001E76C9">
        <w:rPr>
          <w:rFonts w:ascii="Times New Roman" w:hAnsi="Times New Roman" w:cs="Times New Roman"/>
          <w:sz w:val="24"/>
          <w:szCs w:val="24"/>
          <w:u w:val="single"/>
        </w:rPr>
        <w:t>3</w:t>
      </w:r>
      <w:r w:rsidR="001E76C9" w:rsidRPr="001E76C9">
        <w:rPr>
          <w:rFonts w:ascii="Times New Roman" w:hAnsi="Times New Roman" w:cs="Times New Roman"/>
          <w:sz w:val="24"/>
          <w:szCs w:val="24"/>
          <w:u w:val="single"/>
          <w:vertAlign w:val="superscript"/>
        </w:rPr>
        <w:t>th</w:t>
      </w:r>
      <w:r w:rsidR="001E76C9">
        <w:rPr>
          <w:rFonts w:ascii="Times New Roman" w:hAnsi="Times New Roman" w:cs="Times New Roman"/>
          <w:sz w:val="24"/>
          <w:szCs w:val="24"/>
          <w:u w:val="single"/>
        </w:rPr>
        <w:t xml:space="preserve"> </w:t>
      </w:r>
      <w:r w:rsidRPr="001E76C9">
        <w:rPr>
          <w:rFonts w:ascii="Times New Roman" w:hAnsi="Times New Roman" w:cs="Times New Roman"/>
          <w:sz w:val="24"/>
          <w:szCs w:val="24"/>
        </w:rPr>
        <w:t xml:space="preserve">of </w:t>
      </w:r>
      <w:proofErr w:type="gramStart"/>
      <w:r w:rsidR="001069E6" w:rsidRPr="001E76C9">
        <w:rPr>
          <w:rFonts w:ascii="Times New Roman" w:hAnsi="Times New Roman" w:cs="Times New Roman"/>
          <w:sz w:val="24"/>
          <w:szCs w:val="24"/>
          <w:u w:val="single"/>
        </w:rPr>
        <w:t>Ma</w:t>
      </w:r>
      <w:r w:rsidR="001E76C9">
        <w:rPr>
          <w:rFonts w:ascii="Times New Roman" w:hAnsi="Times New Roman" w:cs="Times New Roman"/>
          <w:sz w:val="24"/>
          <w:szCs w:val="24"/>
          <w:u w:val="single"/>
        </w:rPr>
        <w:t>y</w:t>
      </w:r>
      <w:r w:rsidRPr="001E76C9">
        <w:rPr>
          <w:rFonts w:ascii="Times New Roman" w:hAnsi="Times New Roman" w:cs="Times New Roman"/>
          <w:sz w:val="24"/>
          <w:szCs w:val="24"/>
        </w:rPr>
        <w:t>,</w:t>
      </w:r>
      <w:proofErr w:type="gramEnd"/>
      <w:r w:rsidRPr="001E76C9">
        <w:rPr>
          <w:rFonts w:ascii="Times New Roman" w:hAnsi="Times New Roman" w:cs="Times New Roman"/>
          <w:sz w:val="24"/>
          <w:szCs w:val="24"/>
        </w:rPr>
        <w:t xml:space="preserve"> 2025.</w:t>
      </w:r>
    </w:p>
    <w:p w14:paraId="0EBBF520" w14:textId="77777777" w:rsidR="001069E6" w:rsidRDefault="001069E6" w:rsidP="001069E6">
      <w:pPr>
        <w:jc w:val="both"/>
        <w:rPr>
          <w:sz w:val="24"/>
        </w:rPr>
      </w:pPr>
      <w:r w:rsidRPr="001E76C9">
        <w:rPr>
          <w:rFonts w:ascii="Times New Roman" w:hAnsi="Times New Roman" w:cs="Times New Roman"/>
          <w:sz w:val="24"/>
          <w:szCs w:val="24"/>
        </w:rPr>
        <w:tab/>
      </w:r>
      <w:r w:rsidRPr="001E76C9">
        <w:rPr>
          <w:rFonts w:ascii="Times New Roman" w:hAnsi="Times New Roman" w:cs="Times New Roman"/>
          <w:sz w:val="24"/>
          <w:szCs w:val="24"/>
        </w:rPr>
        <w:tab/>
      </w:r>
      <w:r w:rsidRPr="001E76C9">
        <w:rPr>
          <w:rFonts w:ascii="Times New Roman" w:hAnsi="Times New Roman" w:cs="Times New Roman"/>
          <w:sz w:val="24"/>
          <w:szCs w:val="24"/>
        </w:rPr>
        <w:tab/>
      </w:r>
      <w:r w:rsidRPr="001E76C9">
        <w:rPr>
          <w:rFonts w:ascii="Times New Roman" w:hAnsi="Times New Roman" w:cs="Times New Roman"/>
          <w:sz w:val="24"/>
          <w:szCs w:val="24"/>
        </w:rPr>
        <w:tab/>
      </w:r>
      <w:r w:rsidRPr="001E76C9">
        <w:rPr>
          <w:rFonts w:ascii="Times New Roman" w:hAnsi="Times New Roman" w:cs="Times New Roman"/>
          <w:sz w:val="24"/>
          <w:szCs w:val="24"/>
        </w:rPr>
        <w:tab/>
      </w:r>
      <w:r w:rsidRPr="001E76C9">
        <w:rPr>
          <w:rFonts w:ascii="Times New Roman" w:hAnsi="Times New Roman" w:cs="Times New Roman"/>
          <w:sz w:val="24"/>
          <w:szCs w:val="24"/>
        </w:rPr>
        <w:tab/>
      </w:r>
      <w:r w:rsidRPr="001E76C9">
        <w:rPr>
          <w:rFonts w:ascii="Times New Roman" w:hAnsi="Times New Roman" w:cs="Times New Roman"/>
          <w:sz w:val="24"/>
          <w:szCs w:val="24"/>
        </w:rPr>
        <w:tab/>
      </w:r>
    </w:p>
    <w:p w14:paraId="5BB7857F" w14:textId="77777777" w:rsidR="001069E6" w:rsidRPr="003B2711" w:rsidRDefault="001069E6" w:rsidP="001069E6">
      <w:pPr>
        <w:pStyle w:val="NoSpacing"/>
        <w:ind w:left="3600" w:firstLine="720"/>
        <w:rPr>
          <w:rFonts w:ascii="Times New Roman" w:hAnsi="Times New Roman" w:cs="Times New Roman"/>
          <w:sz w:val="24"/>
          <w:szCs w:val="24"/>
        </w:rPr>
      </w:pPr>
      <w:r w:rsidRPr="003B2711">
        <w:rPr>
          <w:rFonts w:ascii="Times New Roman" w:hAnsi="Times New Roman" w:cs="Times New Roman"/>
          <w:sz w:val="24"/>
          <w:szCs w:val="24"/>
        </w:rPr>
        <w:t>UPPER PROVIDENCE TOWNSHIP COUNCIL</w:t>
      </w:r>
    </w:p>
    <w:p w14:paraId="2A892DCF" w14:textId="77777777" w:rsidR="001069E6" w:rsidRPr="003B2711" w:rsidRDefault="001069E6" w:rsidP="001069E6">
      <w:pPr>
        <w:pStyle w:val="NoSpacing"/>
        <w:rPr>
          <w:rFonts w:ascii="Times New Roman" w:hAnsi="Times New Roman" w:cs="Times New Roman"/>
          <w:sz w:val="24"/>
          <w:szCs w:val="24"/>
        </w:rPr>
      </w:pPr>
    </w:p>
    <w:p w14:paraId="6BAF1B6A" w14:textId="77777777" w:rsidR="001069E6" w:rsidRPr="003B2711" w:rsidRDefault="001069E6" w:rsidP="001069E6">
      <w:pPr>
        <w:pStyle w:val="NoSpacing"/>
        <w:rPr>
          <w:rFonts w:ascii="Times New Roman" w:hAnsi="Times New Roman" w:cs="Times New Roman"/>
          <w:sz w:val="24"/>
          <w:szCs w:val="24"/>
        </w:rPr>
      </w:pPr>
    </w:p>
    <w:p w14:paraId="37BB9AB5" w14:textId="77777777" w:rsidR="001069E6" w:rsidRPr="003B2711" w:rsidRDefault="001069E6" w:rsidP="001069E6">
      <w:pPr>
        <w:pStyle w:val="NoSpacing"/>
        <w:rPr>
          <w:rFonts w:ascii="Times New Roman" w:hAnsi="Times New Roman" w:cs="Times New Roman"/>
          <w:sz w:val="24"/>
          <w:szCs w:val="24"/>
        </w:rPr>
      </w:pPr>
    </w:p>
    <w:p w14:paraId="332AEC7E" w14:textId="1647D9E4" w:rsidR="001069E6" w:rsidRPr="003B2711" w:rsidRDefault="001069E6" w:rsidP="001069E6">
      <w:pPr>
        <w:pStyle w:val="NoSpacing"/>
        <w:ind w:left="3600" w:firstLine="720"/>
        <w:rPr>
          <w:rFonts w:ascii="Times New Roman" w:hAnsi="Times New Roman" w:cs="Times New Roman"/>
          <w:sz w:val="24"/>
          <w:szCs w:val="24"/>
        </w:rPr>
      </w:pPr>
      <w:proofErr w:type="gramStart"/>
      <w:r w:rsidRPr="003B2711">
        <w:rPr>
          <w:rFonts w:ascii="Times New Roman" w:hAnsi="Times New Roman" w:cs="Times New Roman"/>
          <w:sz w:val="24"/>
          <w:szCs w:val="24"/>
        </w:rPr>
        <w:t>BY:_</w:t>
      </w:r>
      <w:proofErr w:type="gramEnd"/>
      <w:r w:rsidRPr="003B2711">
        <w:rPr>
          <w:rFonts w:ascii="Times New Roman" w:hAnsi="Times New Roman" w:cs="Times New Roman"/>
          <w:sz w:val="24"/>
          <w:szCs w:val="24"/>
        </w:rPr>
        <w:t>_____________________________________</w:t>
      </w:r>
    </w:p>
    <w:p w14:paraId="10BF7658" w14:textId="0B422CE7" w:rsidR="001069E6" w:rsidRPr="003B2711" w:rsidRDefault="001069E6" w:rsidP="001069E6">
      <w:pPr>
        <w:pStyle w:val="NoSpacing"/>
        <w:rPr>
          <w:rFonts w:ascii="Times New Roman" w:hAnsi="Times New Roman" w:cs="Times New Roman"/>
          <w:sz w:val="24"/>
          <w:szCs w:val="24"/>
        </w:rPr>
      </w:pPr>
      <w:r w:rsidRPr="003B2711">
        <w:rPr>
          <w:rFonts w:ascii="Times New Roman" w:hAnsi="Times New Roman" w:cs="Times New Roman"/>
          <w:sz w:val="24"/>
          <w:szCs w:val="24"/>
        </w:rPr>
        <w:t xml:space="preserve">   </w:t>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t xml:space="preserve">   Marsha Peterson, Chairperson</w:t>
      </w:r>
    </w:p>
    <w:p w14:paraId="1C2BB5E8" w14:textId="52907D78" w:rsidR="001069E6" w:rsidRPr="003B2711" w:rsidRDefault="001069E6" w:rsidP="001069E6">
      <w:pPr>
        <w:pStyle w:val="NoSpacing"/>
        <w:rPr>
          <w:rFonts w:ascii="Times New Roman" w:hAnsi="Times New Roman" w:cs="Times New Roman"/>
          <w:sz w:val="24"/>
          <w:szCs w:val="24"/>
        </w:rPr>
      </w:pPr>
      <w:r w:rsidRPr="003B2711">
        <w:rPr>
          <w:rFonts w:ascii="Times New Roman" w:hAnsi="Times New Roman" w:cs="Times New Roman"/>
          <w:sz w:val="24"/>
          <w:szCs w:val="24"/>
        </w:rPr>
        <w:t xml:space="preserve">     </w:t>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r>
      <w:r w:rsidRPr="003B2711">
        <w:rPr>
          <w:rFonts w:ascii="Times New Roman" w:hAnsi="Times New Roman" w:cs="Times New Roman"/>
          <w:sz w:val="24"/>
          <w:szCs w:val="24"/>
        </w:rPr>
        <w:tab/>
        <w:t xml:space="preserve">   Township Council</w:t>
      </w:r>
    </w:p>
    <w:p w14:paraId="53EE5800" w14:textId="77777777" w:rsidR="001069E6" w:rsidRPr="003B2711" w:rsidRDefault="001069E6" w:rsidP="001069E6">
      <w:pPr>
        <w:pStyle w:val="NoSpacing"/>
        <w:rPr>
          <w:rFonts w:ascii="Times New Roman" w:hAnsi="Times New Roman" w:cs="Times New Roman"/>
          <w:sz w:val="24"/>
          <w:szCs w:val="24"/>
        </w:rPr>
      </w:pPr>
    </w:p>
    <w:p w14:paraId="79B2E637" w14:textId="77777777" w:rsidR="001069E6" w:rsidRPr="003B2711" w:rsidRDefault="001069E6" w:rsidP="001069E6">
      <w:pPr>
        <w:pStyle w:val="NoSpacing"/>
        <w:rPr>
          <w:rFonts w:ascii="Times New Roman" w:hAnsi="Times New Roman" w:cs="Times New Roman"/>
          <w:sz w:val="24"/>
          <w:szCs w:val="24"/>
        </w:rPr>
      </w:pPr>
    </w:p>
    <w:p w14:paraId="5F36D399" w14:textId="77777777" w:rsidR="001069E6" w:rsidRPr="003B2711" w:rsidRDefault="001069E6" w:rsidP="001069E6">
      <w:pPr>
        <w:pStyle w:val="NoSpacing"/>
        <w:rPr>
          <w:rFonts w:ascii="Times New Roman" w:hAnsi="Times New Roman" w:cs="Times New Roman"/>
          <w:sz w:val="24"/>
          <w:szCs w:val="24"/>
        </w:rPr>
      </w:pPr>
      <w:proofErr w:type="gramStart"/>
      <w:r w:rsidRPr="003B2711">
        <w:rPr>
          <w:rFonts w:ascii="Times New Roman" w:hAnsi="Times New Roman" w:cs="Times New Roman"/>
          <w:sz w:val="24"/>
          <w:szCs w:val="24"/>
        </w:rPr>
        <w:t>ATTEST:_</w:t>
      </w:r>
      <w:proofErr w:type="gramEnd"/>
      <w:r w:rsidRPr="003B2711">
        <w:rPr>
          <w:rFonts w:ascii="Times New Roman" w:hAnsi="Times New Roman" w:cs="Times New Roman"/>
          <w:sz w:val="24"/>
          <w:szCs w:val="24"/>
        </w:rPr>
        <w:t>________________________</w:t>
      </w:r>
    </w:p>
    <w:p w14:paraId="55608C17" w14:textId="77777777" w:rsidR="001069E6" w:rsidRPr="003B2711" w:rsidRDefault="001069E6" w:rsidP="001069E6">
      <w:pPr>
        <w:pStyle w:val="NoSpacing"/>
        <w:rPr>
          <w:rFonts w:ascii="Times New Roman" w:hAnsi="Times New Roman" w:cs="Times New Roman"/>
          <w:sz w:val="24"/>
          <w:szCs w:val="24"/>
        </w:rPr>
      </w:pPr>
      <w:r w:rsidRPr="003B2711">
        <w:rPr>
          <w:rFonts w:ascii="Times New Roman" w:hAnsi="Times New Roman" w:cs="Times New Roman"/>
          <w:sz w:val="24"/>
          <w:szCs w:val="24"/>
        </w:rPr>
        <w:t xml:space="preserve">    Barry Luber</w:t>
      </w:r>
    </w:p>
    <w:p w14:paraId="73EB43B1" w14:textId="77777777" w:rsidR="001069E6" w:rsidRPr="003B2711" w:rsidRDefault="001069E6" w:rsidP="001069E6">
      <w:pPr>
        <w:pStyle w:val="NoSpacing"/>
        <w:rPr>
          <w:rFonts w:ascii="Times New Roman" w:hAnsi="Times New Roman" w:cs="Times New Roman"/>
          <w:sz w:val="24"/>
          <w:szCs w:val="24"/>
        </w:rPr>
      </w:pPr>
      <w:r w:rsidRPr="003B2711">
        <w:rPr>
          <w:rFonts w:ascii="Times New Roman" w:hAnsi="Times New Roman" w:cs="Times New Roman"/>
          <w:sz w:val="24"/>
          <w:szCs w:val="24"/>
        </w:rPr>
        <w:t xml:space="preserve">    Township Secretary</w:t>
      </w:r>
    </w:p>
    <w:p w14:paraId="67AAE3D7" w14:textId="2390C860" w:rsidR="00FE6006" w:rsidRPr="003B2711" w:rsidRDefault="001069E6" w:rsidP="00FE6006">
      <w:pPr>
        <w:rPr>
          <w:rFonts w:ascii="Times New Roman" w:hAnsi="Times New Roman" w:cs="Times New Roman"/>
          <w:b/>
          <w:bCs/>
          <w:sz w:val="24"/>
          <w:szCs w:val="24"/>
        </w:rPr>
      </w:pPr>
      <w:r w:rsidRPr="003B2711">
        <w:rPr>
          <w:rFonts w:ascii="Times New Roman" w:hAnsi="Times New Roman" w:cs="Times New Roman"/>
          <w:b/>
          <w:bCs/>
          <w:sz w:val="24"/>
          <w:szCs w:val="24"/>
        </w:rPr>
        <w:tab/>
      </w:r>
    </w:p>
    <w:sectPr w:rsidR="00FE6006" w:rsidRPr="003B27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A783" w14:textId="77777777" w:rsidR="00D04132" w:rsidRDefault="00D04132" w:rsidP="00D04132">
      <w:pPr>
        <w:spacing w:after="0" w:line="240" w:lineRule="auto"/>
      </w:pPr>
      <w:r>
        <w:separator/>
      </w:r>
    </w:p>
  </w:endnote>
  <w:endnote w:type="continuationSeparator" w:id="0">
    <w:p w14:paraId="088C4685" w14:textId="77777777" w:rsidR="00D04132" w:rsidRDefault="00D04132" w:rsidP="00D0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96EE" w14:textId="77777777" w:rsidR="00D04132" w:rsidRDefault="00D04132" w:rsidP="00D04132">
      <w:pPr>
        <w:spacing w:after="0" w:line="240" w:lineRule="auto"/>
      </w:pPr>
      <w:r>
        <w:separator/>
      </w:r>
    </w:p>
  </w:footnote>
  <w:footnote w:type="continuationSeparator" w:id="0">
    <w:p w14:paraId="18B1BF2A" w14:textId="77777777" w:rsidR="00D04132" w:rsidRDefault="00D04132" w:rsidP="00D04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567D9"/>
    <w:multiLevelType w:val="hybridMultilevel"/>
    <w:tmpl w:val="FEE65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FC1A66"/>
    <w:multiLevelType w:val="hybridMultilevel"/>
    <w:tmpl w:val="0946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362AD"/>
    <w:multiLevelType w:val="hybridMultilevel"/>
    <w:tmpl w:val="C9985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60699">
    <w:abstractNumId w:val="2"/>
  </w:num>
  <w:num w:numId="2" w16cid:durableId="1621688803">
    <w:abstractNumId w:val="0"/>
  </w:num>
  <w:num w:numId="3" w16cid:durableId="36865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5E"/>
    <w:rsid w:val="000F4F56"/>
    <w:rsid w:val="001069E6"/>
    <w:rsid w:val="00116BB1"/>
    <w:rsid w:val="00117477"/>
    <w:rsid w:val="001B4F17"/>
    <w:rsid w:val="001E76C9"/>
    <w:rsid w:val="00214E0F"/>
    <w:rsid w:val="00246EBB"/>
    <w:rsid w:val="002476A8"/>
    <w:rsid w:val="00260F85"/>
    <w:rsid w:val="00321876"/>
    <w:rsid w:val="00345A34"/>
    <w:rsid w:val="003B2711"/>
    <w:rsid w:val="003E2BB9"/>
    <w:rsid w:val="00582858"/>
    <w:rsid w:val="005B3495"/>
    <w:rsid w:val="006236DA"/>
    <w:rsid w:val="0063278B"/>
    <w:rsid w:val="006339D5"/>
    <w:rsid w:val="00723C1D"/>
    <w:rsid w:val="00730FA3"/>
    <w:rsid w:val="007635B4"/>
    <w:rsid w:val="007D127B"/>
    <w:rsid w:val="00891B2A"/>
    <w:rsid w:val="00A94D79"/>
    <w:rsid w:val="00B5717E"/>
    <w:rsid w:val="00BA2D6C"/>
    <w:rsid w:val="00C26045"/>
    <w:rsid w:val="00CA15A0"/>
    <w:rsid w:val="00CF7DE4"/>
    <w:rsid w:val="00D0095E"/>
    <w:rsid w:val="00D04132"/>
    <w:rsid w:val="00D30902"/>
    <w:rsid w:val="00E17941"/>
    <w:rsid w:val="00F93F75"/>
    <w:rsid w:val="00F95715"/>
    <w:rsid w:val="00FB3B7F"/>
    <w:rsid w:val="00FE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63BF"/>
  <w15:chartTrackingRefBased/>
  <w15:docId w15:val="{1A7E5C66-F0A4-4A59-A30C-BA26DBE6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E0F"/>
    <w:pPr>
      <w:spacing w:after="0" w:line="240" w:lineRule="auto"/>
      <w:ind w:left="720"/>
      <w:contextualSpacing/>
    </w:pPr>
    <w:rPr>
      <w:kern w:val="0"/>
      <w14:ligatures w14:val="none"/>
    </w:rPr>
  </w:style>
  <w:style w:type="paragraph" w:styleId="Header">
    <w:name w:val="header"/>
    <w:basedOn w:val="Normal"/>
    <w:link w:val="HeaderChar"/>
    <w:uiPriority w:val="99"/>
    <w:unhideWhenUsed/>
    <w:rsid w:val="00D04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32"/>
  </w:style>
  <w:style w:type="paragraph" w:styleId="Footer">
    <w:name w:val="footer"/>
    <w:basedOn w:val="Normal"/>
    <w:link w:val="FooterChar"/>
    <w:uiPriority w:val="99"/>
    <w:unhideWhenUsed/>
    <w:rsid w:val="00D04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32"/>
  </w:style>
  <w:style w:type="character" w:styleId="CommentReference">
    <w:name w:val="annotation reference"/>
    <w:basedOn w:val="DefaultParagraphFont"/>
    <w:uiPriority w:val="99"/>
    <w:semiHidden/>
    <w:unhideWhenUsed/>
    <w:rsid w:val="00FB3B7F"/>
    <w:rPr>
      <w:sz w:val="16"/>
      <w:szCs w:val="16"/>
    </w:rPr>
  </w:style>
  <w:style w:type="paragraph" w:styleId="CommentText">
    <w:name w:val="annotation text"/>
    <w:basedOn w:val="Normal"/>
    <w:link w:val="CommentTextChar"/>
    <w:uiPriority w:val="99"/>
    <w:unhideWhenUsed/>
    <w:rsid w:val="00FB3B7F"/>
    <w:pPr>
      <w:spacing w:line="240" w:lineRule="auto"/>
    </w:pPr>
    <w:rPr>
      <w:sz w:val="20"/>
      <w:szCs w:val="20"/>
    </w:rPr>
  </w:style>
  <w:style w:type="character" w:customStyle="1" w:styleId="CommentTextChar">
    <w:name w:val="Comment Text Char"/>
    <w:basedOn w:val="DefaultParagraphFont"/>
    <w:link w:val="CommentText"/>
    <w:uiPriority w:val="99"/>
    <w:rsid w:val="00FB3B7F"/>
    <w:rPr>
      <w:sz w:val="20"/>
      <w:szCs w:val="20"/>
    </w:rPr>
  </w:style>
  <w:style w:type="paragraph" w:styleId="CommentSubject">
    <w:name w:val="annotation subject"/>
    <w:basedOn w:val="CommentText"/>
    <w:next w:val="CommentText"/>
    <w:link w:val="CommentSubjectChar"/>
    <w:uiPriority w:val="99"/>
    <w:semiHidden/>
    <w:unhideWhenUsed/>
    <w:rsid w:val="00FB3B7F"/>
    <w:rPr>
      <w:b/>
      <w:bCs/>
    </w:rPr>
  </w:style>
  <w:style w:type="character" w:customStyle="1" w:styleId="CommentSubjectChar">
    <w:name w:val="Comment Subject Char"/>
    <w:basedOn w:val="CommentTextChar"/>
    <w:link w:val="CommentSubject"/>
    <w:uiPriority w:val="99"/>
    <w:semiHidden/>
    <w:rsid w:val="00FB3B7F"/>
    <w:rPr>
      <w:b/>
      <w:bCs/>
      <w:sz w:val="20"/>
      <w:szCs w:val="20"/>
    </w:rPr>
  </w:style>
  <w:style w:type="paragraph" w:styleId="NoSpacing">
    <w:name w:val="No Spacing"/>
    <w:uiPriority w:val="1"/>
    <w:qFormat/>
    <w:rsid w:val="00106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84018">
      <w:bodyDiv w:val="1"/>
      <w:marLeft w:val="0"/>
      <w:marRight w:val="0"/>
      <w:marTop w:val="0"/>
      <w:marBottom w:val="0"/>
      <w:divBdr>
        <w:top w:val="none" w:sz="0" w:space="0" w:color="auto"/>
        <w:left w:val="none" w:sz="0" w:space="0" w:color="auto"/>
        <w:bottom w:val="none" w:sz="0" w:space="0" w:color="auto"/>
        <w:right w:val="none" w:sz="0" w:space="0" w:color="auto"/>
      </w:divBdr>
    </w:div>
    <w:div w:id="11060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Denker</dc:creator>
  <cp:keywords/>
  <dc:description/>
  <cp:lastModifiedBy>Kimberley McCloskey</cp:lastModifiedBy>
  <cp:revision>4</cp:revision>
  <cp:lastPrinted>2025-05-12T15:19:00Z</cp:lastPrinted>
  <dcterms:created xsi:type="dcterms:W3CDTF">2025-05-12T15:03:00Z</dcterms:created>
  <dcterms:modified xsi:type="dcterms:W3CDTF">2025-05-12T15:19:00Z</dcterms:modified>
</cp:coreProperties>
</file>