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AAF1" w14:textId="1BA98A65" w:rsidR="00775CB1" w:rsidRPr="00775CB1" w:rsidRDefault="00775CB1" w:rsidP="00004DA2">
      <w:pPr>
        <w:pStyle w:val="NoSpacing"/>
        <w:jc w:val="center"/>
        <w:rPr>
          <w:b/>
          <w:bCs/>
          <w:sz w:val="24"/>
          <w:szCs w:val="24"/>
        </w:rPr>
      </w:pPr>
      <w:r w:rsidRPr="00775CB1">
        <w:rPr>
          <w:b/>
          <w:bCs/>
          <w:sz w:val="24"/>
          <w:szCs w:val="24"/>
        </w:rPr>
        <w:t>UPPER PROVIDENCE TOWNSHIP</w:t>
      </w:r>
    </w:p>
    <w:p w14:paraId="522EFCE3" w14:textId="5CF80B3A" w:rsidR="00775CB1" w:rsidRPr="00775CB1" w:rsidRDefault="00775CB1" w:rsidP="00004DA2">
      <w:pPr>
        <w:pStyle w:val="NoSpacing"/>
        <w:jc w:val="center"/>
        <w:rPr>
          <w:b/>
          <w:bCs/>
          <w:sz w:val="24"/>
          <w:szCs w:val="24"/>
        </w:rPr>
      </w:pPr>
      <w:r w:rsidRPr="00775CB1">
        <w:rPr>
          <w:b/>
          <w:bCs/>
          <w:sz w:val="24"/>
          <w:szCs w:val="24"/>
        </w:rPr>
        <w:t>DELAWARE COUNTY, PENNSYLVANIA</w:t>
      </w:r>
    </w:p>
    <w:p w14:paraId="3960BDF6" w14:textId="20F7E918" w:rsidR="00311D80" w:rsidRDefault="002535E0" w:rsidP="00004DA2">
      <w:pPr>
        <w:spacing w:after="0" w:line="240" w:lineRule="auto"/>
        <w:jc w:val="center"/>
        <w:rPr>
          <w:b/>
          <w:sz w:val="24"/>
          <w:szCs w:val="24"/>
        </w:rPr>
      </w:pPr>
      <w:r w:rsidRPr="002535E0">
        <w:rPr>
          <w:b/>
          <w:sz w:val="24"/>
          <w:szCs w:val="24"/>
        </w:rPr>
        <w:t>RESOLUTION</w:t>
      </w:r>
      <w:r w:rsidR="00310294">
        <w:rPr>
          <w:b/>
          <w:sz w:val="24"/>
          <w:szCs w:val="24"/>
        </w:rPr>
        <w:t xml:space="preserve"> NO. </w:t>
      </w:r>
      <w:r w:rsidR="00775CB1">
        <w:rPr>
          <w:b/>
          <w:sz w:val="24"/>
          <w:szCs w:val="24"/>
        </w:rPr>
        <w:t>202</w:t>
      </w:r>
      <w:r w:rsidR="007E44D2">
        <w:rPr>
          <w:b/>
          <w:sz w:val="24"/>
          <w:szCs w:val="24"/>
        </w:rPr>
        <w:t>2</w:t>
      </w:r>
      <w:r w:rsidR="00775CB1">
        <w:rPr>
          <w:b/>
          <w:sz w:val="24"/>
          <w:szCs w:val="24"/>
        </w:rPr>
        <w:t>-</w:t>
      </w:r>
      <w:r w:rsidR="007E44D2">
        <w:rPr>
          <w:b/>
          <w:sz w:val="24"/>
          <w:szCs w:val="24"/>
        </w:rPr>
        <w:t>7</w:t>
      </w:r>
    </w:p>
    <w:p w14:paraId="567E5D70" w14:textId="77777777" w:rsidR="002535E0" w:rsidRDefault="002535E0" w:rsidP="00004DA2">
      <w:pPr>
        <w:spacing w:after="0" w:line="240" w:lineRule="auto"/>
        <w:jc w:val="both"/>
        <w:rPr>
          <w:b/>
          <w:sz w:val="24"/>
          <w:szCs w:val="24"/>
        </w:rPr>
      </w:pPr>
    </w:p>
    <w:p w14:paraId="48D36BE7" w14:textId="37FBC2D0" w:rsidR="002535E0" w:rsidRPr="00775CB1" w:rsidRDefault="002535E0" w:rsidP="00004DA2">
      <w:pPr>
        <w:spacing w:after="0" w:line="240" w:lineRule="auto"/>
        <w:jc w:val="both"/>
        <w:rPr>
          <w:b/>
          <w:bCs/>
          <w:sz w:val="24"/>
          <w:szCs w:val="24"/>
        </w:rPr>
      </w:pPr>
      <w:r w:rsidRPr="00775CB1">
        <w:rPr>
          <w:b/>
          <w:bCs/>
          <w:sz w:val="24"/>
          <w:szCs w:val="24"/>
        </w:rPr>
        <w:t xml:space="preserve">A RESOLUTION </w:t>
      </w:r>
      <w:r w:rsidR="005E7C8F">
        <w:rPr>
          <w:b/>
          <w:bCs/>
          <w:sz w:val="24"/>
          <w:szCs w:val="24"/>
        </w:rPr>
        <w:t xml:space="preserve">(AMENDING RESOLUTION 2021-19) </w:t>
      </w:r>
      <w:r w:rsidRPr="00775CB1">
        <w:rPr>
          <w:b/>
          <w:bCs/>
          <w:sz w:val="24"/>
          <w:szCs w:val="24"/>
        </w:rPr>
        <w:t xml:space="preserve">AUTHORIZING APPLICATION TO THE </w:t>
      </w:r>
      <w:r w:rsidR="00310294" w:rsidRPr="00775CB1">
        <w:rPr>
          <w:b/>
          <w:bCs/>
          <w:sz w:val="24"/>
          <w:szCs w:val="24"/>
        </w:rPr>
        <w:t xml:space="preserve">KEYSTONE COMMUNITIES PROGRAM THROUGH THE PENNSYLVANIA DEPARTMENT OF COMMUNITY AND ECONOMIC DEVELOPMENT </w:t>
      </w:r>
      <w:r w:rsidR="00491401" w:rsidRPr="00775CB1">
        <w:rPr>
          <w:b/>
          <w:bCs/>
          <w:sz w:val="24"/>
          <w:szCs w:val="24"/>
        </w:rPr>
        <w:t xml:space="preserve">(DCED) </w:t>
      </w:r>
      <w:r w:rsidRPr="00775CB1">
        <w:rPr>
          <w:b/>
          <w:bCs/>
          <w:sz w:val="24"/>
          <w:szCs w:val="24"/>
        </w:rPr>
        <w:t xml:space="preserve">FOR THE </w:t>
      </w:r>
      <w:r w:rsidR="00775CB1" w:rsidRPr="00775CB1">
        <w:rPr>
          <w:b/>
          <w:bCs/>
          <w:sz w:val="24"/>
          <w:szCs w:val="24"/>
        </w:rPr>
        <w:t>I</w:t>
      </w:r>
      <w:r w:rsidR="00F93A0C">
        <w:rPr>
          <w:b/>
          <w:bCs/>
          <w:sz w:val="24"/>
          <w:szCs w:val="24"/>
        </w:rPr>
        <w:t xml:space="preserve">NFORMATION </w:t>
      </w:r>
      <w:r w:rsidR="00775CB1" w:rsidRPr="00775CB1">
        <w:rPr>
          <w:b/>
          <w:bCs/>
          <w:sz w:val="24"/>
          <w:szCs w:val="24"/>
        </w:rPr>
        <w:t>T</w:t>
      </w:r>
      <w:r w:rsidR="00F93A0C">
        <w:rPr>
          <w:b/>
          <w:bCs/>
          <w:sz w:val="24"/>
          <w:szCs w:val="24"/>
        </w:rPr>
        <w:t>ECHNOLOGY</w:t>
      </w:r>
      <w:r w:rsidR="00FB6428">
        <w:rPr>
          <w:b/>
          <w:bCs/>
          <w:sz w:val="24"/>
          <w:szCs w:val="24"/>
        </w:rPr>
        <w:t xml:space="preserve"> (IT)</w:t>
      </w:r>
      <w:r w:rsidR="00775CB1" w:rsidRPr="00775CB1">
        <w:rPr>
          <w:b/>
          <w:bCs/>
          <w:sz w:val="24"/>
          <w:szCs w:val="24"/>
        </w:rPr>
        <w:t xml:space="preserve"> AND COMMUNICATIONS IMPROVEMENT </w:t>
      </w:r>
      <w:r w:rsidRPr="00775CB1">
        <w:rPr>
          <w:b/>
          <w:bCs/>
          <w:sz w:val="24"/>
          <w:szCs w:val="24"/>
        </w:rPr>
        <w:t>PROJECT</w:t>
      </w:r>
    </w:p>
    <w:p w14:paraId="71DF4B11" w14:textId="77777777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</w:p>
    <w:p w14:paraId="73125E66" w14:textId="128F10EA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  <w:r w:rsidRPr="002535E0">
        <w:rPr>
          <w:b/>
          <w:sz w:val="24"/>
          <w:szCs w:val="24"/>
        </w:rPr>
        <w:t>WHEREAS</w:t>
      </w:r>
      <w:r w:rsidR="005F2455">
        <w:rPr>
          <w:sz w:val="24"/>
          <w:szCs w:val="24"/>
        </w:rPr>
        <w:t xml:space="preserve">, </w:t>
      </w:r>
      <w:r w:rsidR="00775CB1">
        <w:rPr>
          <w:sz w:val="24"/>
          <w:szCs w:val="24"/>
        </w:rPr>
        <w:t>Upper Providence Township</w:t>
      </w:r>
      <w:r>
        <w:rPr>
          <w:sz w:val="24"/>
          <w:szCs w:val="24"/>
        </w:rPr>
        <w:t xml:space="preserve">, </w:t>
      </w:r>
      <w:r w:rsidR="00775CB1">
        <w:rPr>
          <w:sz w:val="24"/>
          <w:szCs w:val="24"/>
        </w:rPr>
        <w:t>Delaware</w:t>
      </w:r>
      <w:r>
        <w:rPr>
          <w:sz w:val="24"/>
          <w:szCs w:val="24"/>
        </w:rPr>
        <w:t xml:space="preserve"> County</w:t>
      </w:r>
      <w:r w:rsidR="00310294">
        <w:rPr>
          <w:sz w:val="24"/>
          <w:szCs w:val="24"/>
        </w:rPr>
        <w:t>,</w:t>
      </w:r>
      <w:r>
        <w:rPr>
          <w:sz w:val="24"/>
          <w:szCs w:val="24"/>
        </w:rPr>
        <w:t xml:space="preserve"> desires to undertake the </w:t>
      </w:r>
      <w:r w:rsidR="00775CB1">
        <w:rPr>
          <w:sz w:val="24"/>
          <w:szCs w:val="24"/>
        </w:rPr>
        <w:t>IT and Communications Improvement</w:t>
      </w:r>
      <w:r>
        <w:rPr>
          <w:sz w:val="24"/>
          <w:szCs w:val="24"/>
        </w:rPr>
        <w:t xml:space="preserve"> project; and </w:t>
      </w:r>
    </w:p>
    <w:p w14:paraId="240C01A4" w14:textId="7BA7BE47" w:rsidR="00310294" w:rsidRDefault="00310294" w:rsidP="00004DA2">
      <w:pPr>
        <w:spacing w:after="0" w:line="240" w:lineRule="auto"/>
        <w:jc w:val="both"/>
        <w:rPr>
          <w:sz w:val="24"/>
          <w:szCs w:val="24"/>
        </w:rPr>
      </w:pPr>
    </w:p>
    <w:p w14:paraId="6D3B917E" w14:textId="0B5D0FDC" w:rsidR="00310294" w:rsidRDefault="00310294" w:rsidP="00004DA2">
      <w:pPr>
        <w:spacing w:after="0" w:line="240" w:lineRule="auto"/>
        <w:jc w:val="both"/>
        <w:rPr>
          <w:sz w:val="24"/>
          <w:szCs w:val="24"/>
        </w:rPr>
      </w:pPr>
      <w:r w:rsidRPr="00310294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="00775CB1">
        <w:rPr>
          <w:sz w:val="24"/>
          <w:szCs w:val="24"/>
        </w:rPr>
        <w:t>Upper Providence Township, Delaware</w:t>
      </w:r>
      <w:r>
        <w:rPr>
          <w:sz w:val="24"/>
          <w:szCs w:val="24"/>
        </w:rPr>
        <w:t xml:space="preserve"> County, </w:t>
      </w:r>
      <w:r w:rsidR="00491401">
        <w:rPr>
          <w:sz w:val="24"/>
          <w:szCs w:val="24"/>
        </w:rPr>
        <w:t>recognizes</w:t>
      </w:r>
      <w:r>
        <w:rPr>
          <w:sz w:val="24"/>
          <w:szCs w:val="24"/>
        </w:rPr>
        <w:t xml:space="preserve"> that </w:t>
      </w:r>
      <w:r w:rsidR="00775CB1">
        <w:rPr>
          <w:sz w:val="24"/>
          <w:szCs w:val="24"/>
        </w:rPr>
        <w:t>the IT and Communications Project</w:t>
      </w:r>
      <w:r>
        <w:rPr>
          <w:sz w:val="24"/>
          <w:szCs w:val="24"/>
        </w:rPr>
        <w:t xml:space="preserve"> would be a community asset to </w:t>
      </w:r>
      <w:r w:rsidR="00775CB1">
        <w:rPr>
          <w:sz w:val="24"/>
          <w:szCs w:val="24"/>
        </w:rPr>
        <w:t>the residents of Upper Providence</w:t>
      </w:r>
      <w:r>
        <w:rPr>
          <w:sz w:val="24"/>
          <w:szCs w:val="24"/>
        </w:rPr>
        <w:t xml:space="preserve">; and </w:t>
      </w:r>
    </w:p>
    <w:p w14:paraId="22BC5D80" w14:textId="77777777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</w:p>
    <w:p w14:paraId="2F5BC773" w14:textId="0470B412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  <w:r w:rsidRPr="00310294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="00775CB1">
        <w:rPr>
          <w:sz w:val="24"/>
          <w:szCs w:val="24"/>
        </w:rPr>
        <w:t>Upper Providence Township, Delaware County</w:t>
      </w:r>
      <w:r>
        <w:rPr>
          <w:sz w:val="24"/>
          <w:szCs w:val="24"/>
        </w:rPr>
        <w:t xml:space="preserve">, desires to apply </w:t>
      </w:r>
      <w:r w:rsidR="00310294">
        <w:rPr>
          <w:sz w:val="24"/>
          <w:szCs w:val="24"/>
        </w:rPr>
        <w:t>to and requests funding from the DCED Keystone Communities Program</w:t>
      </w:r>
      <w:r>
        <w:rPr>
          <w:sz w:val="24"/>
          <w:szCs w:val="24"/>
        </w:rPr>
        <w:t xml:space="preserve"> for a grant for the purpose of </w:t>
      </w:r>
      <w:r w:rsidR="00310294">
        <w:rPr>
          <w:sz w:val="24"/>
          <w:szCs w:val="24"/>
        </w:rPr>
        <w:t>completing</w:t>
      </w:r>
      <w:r>
        <w:rPr>
          <w:sz w:val="24"/>
          <w:szCs w:val="24"/>
        </w:rPr>
        <w:t xml:space="preserve"> this project; and</w:t>
      </w:r>
    </w:p>
    <w:p w14:paraId="6EFF5959" w14:textId="77777777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</w:p>
    <w:p w14:paraId="55138B9D" w14:textId="338172FC" w:rsidR="002535E0" w:rsidRDefault="004E30CC" w:rsidP="00004DA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NOW </w:t>
      </w:r>
      <w:r w:rsidR="002535E0" w:rsidRPr="002535E0">
        <w:rPr>
          <w:b/>
          <w:sz w:val="24"/>
          <w:szCs w:val="24"/>
        </w:rPr>
        <w:t>THEREFORE, BE IT RESOLVED THAT</w:t>
      </w:r>
      <w:r w:rsidR="00491401">
        <w:rPr>
          <w:b/>
          <w:sz w:val="24"/>
          <w:szCs w:val="24"/>
        </w:rPr>
        <w:t>,</w:t>
      </w:r>
      <w:r w:rsidR="002535E0">
        <w:rPr>
          <w:sz w:val="24"/>
          <w:szCs w:val="24"/>
        </w:rPr>
        <w:t xml:space="preserve"> </w:t>
      </w:r>
      <w:r w:rsidR="00310294">
        <w:rPr>
          <w:sz w:val="24"/>
          <w:szCs w:val="24"/>
        </w:rPr>
        <w:t>the</w:t>
      </w:r>
      <w:r w:rsidR="002535E0">
        <w:rPr>
          <w:sz w:val="24"/>
          <w:szCs w:val="24"/>
        </w:rPr>
        <w:t xml:space="preserve"> </w:t>
      </w:r>
      <w:r w:rsidR="00775CB1">
        <w:rPr>
          <w:sz w:val="24"/>
          <w:szCs w:val="24"/>
        </w:rPr>
        <w:t>Township of Upper Providence</w:t>
      </w:r>
      <w:r w:rsidR="002535E0">
        <w:rPr>
          <w:sz w:val="24"/>
          <w:szCs w:val="24"/>
        </w:rPr>
        <w:t>,</w:t>
      </w:r>
      <w:r w:rsidR="00775CB1">
        <w:rPr>
          <w:sz w:val="24"/>
          <w:szCs w:val="24"/>
        </w:rPr>
        <w:t xml:space="preserve"> Delaware</w:t>
      </w:r>
      <w:r w:rsidR="002535E0">
        <w:rPr>
          <w:sz w:val="24"/>
          <w:szCs w:val="24"/>
        </w:rPr>
        <w:t xml:space="preserve"> County, </w:t>
      </w:r>
      <w:r w:rsidR="00775CB1">
        <w:rPr>
          <w:sz w:val="24"/>
          <w:szCs w:val="24"/>
        </w:rPr>
        <w:t>Council members</w:t>
      </w:r>
      <w:r w:rsidR="002535E0">
        <w:rPr>
          <w:sz w:val="24"/>
          <w:szCs w:val="24"/>
        </w:rPr>
        <w:t xml:space="preserve"> hereby approves this project and authorizes application to the </w:t>
      </w:r>
      <w:r w:rsidR="00310294">
        <w:rPr>
          <w:sz w:val="24"/>
          <w:szCs w:val="24"/>
        </w:rPr>
        <w:t>DCED Keystone Communities Program in the amount of $</w:t>
      </w:r>
      <w:r w:rsidR="009B5B0B">
        <w:rPr>
          <w:sz w:val="24"/>
          <w:szCs w:val="24"/>
        </w:rPr>
        <w:t>50,000;</w:t>
      </w:r>
      <w:r w:rsidR="002535E0">
        <w:rPr>
          <w:sz w:val="24"/>
          <w:szCs w:val="24"/>
        </w:rPr>
        <w:t xml:space="preserve"> and</w:t>
      </w:r>
    </w:p>
    <w:p w14:paraId="69DFEF9B" w14:textId="77777777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</w:p>
    <w:p w14:paraId="4EF80AE3" w14:textId="586E48BB" w:rsidR="002535E0" w:rsidRDefault="004E30CC" w:rsidP="00004DA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BE IT FURTHER RESOLVED</w:t>
      </w:r>
      <w:r w:rsidR="002535E0" w:rsidRPr="002535E0">
        <w:rPr>
          <w:b/>
          <w:sz w:val="24"/>
          <w:szCs w:val="24"/>
        </w:rPr>
        <w:t xml:space="preserve"> THAT</w:t>
      </w:r>
      <w:r w:rsidR="002535E0">
        <w:rPr>
          <w:sz w:val="24"/>
          <w:szCs w:val="24"/>
        </w:rPr>
        <w:t xml:space="preserve">, if the application is granted, </w:t>
      </w:r>
      <w:r w:rsidR="00491401">
        <w:rPr>
          <w:sz w:val="24"/>
          <w:szCs w:val="24"/>
        </w:rPr>
        <w:t xml:space="preserve">the </w:t>
      </w:r>
      <w:r w:rsidR="00004DA2">
        <w:rPr>
          <w:sz w:val="24"/>
          <w:szCs w:val="24"/>
        </w:rPr>
        <w:t>Township of Upper Providence, Delaware</w:t>
      </w:r>
      <w:r w:rsidR="002535E0">
        <w:rPr>
          <w:sz w:val="24"/>
          <w:szCs w:val="24"/>
        </w:rPr>
        <w:t xml:space="preserve"> County, </w:t>
      </w:r>
      <w:r w:rsidR="00004DA2">
        <w:rPr>
          <w:sz w:val="24"/>
          <w:szCs w:val="24"/>
        </w:rPr>
        <w:t>Council</w:t>
      </w:r>
      <w:r w:rsidR="00310294">
        <w:rPr>
          <w:sz w:val="24"/>
          <w:szCs w:val="24"/>
        </w:rPr>
        <w:t xml:space="preserve"> </w:t>
      </w:r>
      <w:r w:rsidR="00491401">
        <w:rPr>
          <w:sz w:val="24"/>
          <w:szCs w:val="24"/>
        </w:rPr>
        <w:t>authorize</w:t>
      </w:r>
      <w:r w:rsidR="00310294">
        <w:rPr>
          <w:sz w:val="24"/>
          <w:szCs w:val="24"/>
        </w:rPr>
        <w:t xml:space="preserve">s </w:t>
      </w:r>
      <w:r w:rsidR="004847F1">
        <w:rPr>
          <w:sz w:val="24"/>
          <w:szCs w:val="24"/>
        </w:rPr>
        <w:t xml:space="preserve">the </w:t>
      </w:r>
      <w:r w:rsidR="00004DA2">
        <w:rPr>
          <w:sz w:val="24"/>
          <w:szCs w:val="24"/>
        </w:rPr>
        <w:t xml:space="preserve">Township </w:t>
      </w:r>
      <w:r w:rsidR="007E44D2">
        <w:rPr>
          <w:sz w:val="24"/>
          <w:szCs w:val="24"/>
        </w:rPr>
        <w:t>Council Chair</w:t>
      </w:r>
      <w:r w:rsidR="004847F1">
        <w:rPr>
          <w:sz w:val="24"/>
          <w:szCs w:val="24"/>
        </w:rPr>
        <w:t xml:space="preserve">person, </w:t>
      </w:r>
      <w:r w:rsidR="00E1190B">
        <w:rPr>
          <w:sz w:val="24"/>
          <w:szCs w:val="24"/>
        </w:rPr>
        <w:t xml:space="preserve">Elgin Akarsoy and </w:t>
      </w:r>
      <w:r w:rsidR="004847F1">
        <w:rPr>
          <w:sz w:val="24"/>
          <w:szCs w:val="24"/>
        </w:rPr>
        <w:t xml:space="preserve"> Finance Director</w:t>
      </w:r>
      <w:r w:rsidR="00E1190B">
        <w:rPr>
          <w:sz w:val="24"/>
          <w:szCs w:val="24"/>
        </w:rPr>
        <w:t>, Joseph Egan</w:t>
      </w:r>
      <w:r w:rsidR="00C136F7">
        <w:rPr>
          <w:sz w:val="24"/>
          <w:szCs w:val="24"/>
        </w:rPr>
        <w:t xml:space="preserve"> </w:t>
      </w:r>
      <w:r w:rsidR="00310294">
        <w:rPr>
          <w:sz w:val="24"/>
          <w:szCs w:val="24"/>
        </w:rPr>
        <w:t>to execute any and all agreement</w:t>
      </w:r>
      <w:r w:rsidR="00491401">
        <w:rPr>
          <w:sz w:val="24"/>
          <w:szCs w:val="24"/>
        </w:rPr>
        <w:t>s</w:t>
      </w:r>
      <w:r w:rsidR="00310294">
        <w:rPr>
          <w:sz w:val="24"/>
          <w:szCs w:val="24"/>
        </w:rPr>
        <w:t xml:space="preserve"> necessary to administer this grant.</w:t>
      </w:r>
    </w:p>
    <w:p w14:paraId="1CC690CA" w14:textId="77777777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</w:p>
    <w:p w14:paraId="08AD658F" w14:textId="63C5B945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  <w:r w:rsidRPr="002535E0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this </w:t>
      </w:r>
      <w:r w:rsidR="00004DA2">
        <w:rPr>
          <w:sz w:val="24"/>
          <w:szCs w:val="24"/>
        </w:rPr>
        <w:t>1</w:t>
      </w:r>
      <w:r w:rsidR="007E44D2">
        <w:rPr>
          <w:sz w:val="24"/>
          <w:szCs w:val="24"/>
        </w:rPr>
        <w:t>3</w:t>
      </w:r>
      <w:r w:rsidR="007E44D2" w:rsidRPr="007E44D2">
        <w:rPr>
          <w:sz w:val="24"/>
          <w:szCs w:val="24"/>
          <w:vertAlign w:val="superscript"/>
        </w:rPr>
        <w:t>th</w:t>
      </w:r>
      <w:r w:rsidR="007E44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of </w:t>
      </w:r>
      <w:r w:rsidR="007E44D2">
        <w:rPr>
          <w:sz w:val="24"/>
          <w:szCs w:val="24"/>
        </w:rPr>
        <w:t>January</w:t>
      </w:r>
      <w:r w:rsidR="00004DA2">
        <w:rPr>
          <w:sz w:val="24"/>
          <w:szCs w:val="24"/>
        </w:rPr>
        <w:t xml:space="preserve">, </w:t>
      </w:r>
      <w:r>
        <w:rPr>
          <w:sz w:val="24"/>
          <w:szCs w:val="24"/>
        </w:rPr>
        <w:t>20</w:t>
      </w:r>
      <w:r w:rsidR="00004DA2">
        <w:rPr>
          <w:sz w:val="24"/>
          <w:szCs w:val="24"/>
        </w:rPr>
        <w:t>2</w:t>
      </w:r>
      <w:r w:rsidR="007E44D2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382999BC" w14:textId="55DA9E98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</w:p>
    <w:p w14:paraId="2EFB858F" w14:textId="683E8051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1E74">
        <w:rPr>
          <w:sz w:val="24"/>
          <w:szCs w:val="24"/>
        </w:rPr>
        <w:t>_____________________________</w:t>
      </w:r>
    </w:p>
    <w:p w14:paraId="15F73943" w14:textId="7A95E6D7" w:rsidR="00775CB1" w:rsidRDefault="002535E0" w:rsidP="00004D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44D2">
        <w:rPr>
          <w:sz w:val="24"/>
          <w:szCs w:val="24"/>
        </w:rPr>
        <w:t>Elgin Akarsoy</w:t>
      </w:r>
    </w:p>
    <w:p w14:paraId="023F84A3" w14:textId="493BCB68" w:rsidR="002535E0" w:rsidRDefault="00775CB1" w:rsidP="00004DA2">
      <w:pPr>
        <w:spacing w:after="0" w:line="240" w:lineRule="auto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Council Chairperson</w:t>
      </w:r>
    </w:p>
    <w:p w14:paraId="59D011D8" w14:textId="77777777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</w:p>
    <w:p w14:paraId="1E4960E4" w14:textId="2F2CF987" w:rsidR="002535E0" w:rsidRDefault="00004DA2" w:rsidP="00004D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ATTEST</w:t>
      </w:r>
    </w:p>
    <w:p w14:paraId="0016D802" w14:textId="77777777" w:rsidR="002535E0" w:rsidRDefault="002535E0" w:rsidP="00004DA2">
      <w:pPr>
        <w:spacing w:after="0" w:line="240" w:lineRule="auto"/>
        <w:jc w:val="both"/>
        <w:rPr>
          <w:sz w:val="24"/>
          <w:szCs w:val="24"/>
        </w:rPr>
      </w:pPr>
    </w:p>
    <w:p w14:paraId="0B20460C" w14:textId="77777777" w:rsidR="00004DA2" w:rsidRDefault="002535E0" w:rsidP="00004D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</w:p>
    <w:p w14:paraId="3A0653A7" w14:textId="6B7DBB69" w:rsidR="00004DA2" w:rsidRDefault="007E44D2" w:rsidP="00004D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Joseph Egan</w:t>
      </w:r>
    </w:p>
    <w:p w14:paraId="3C2F5093" w14:textId="31104718" w:rsidR="002535E0" w:rsidRPr="002535E0" w:rsidRDefault="007E44D2" w:rsidP="00004D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Assistant Township </w:t>
      </w:r>
      <w:r w:rsidR="00004DA2">
        <w:rPr>
          <w:sz w:val="24"/>
          <w:szCs w:val="24"/>
        </w:rPr>
        <w:t>Secretary</w:t>
      </w:r>
      <w:r w:rsidR="002535E0">
        <w:rPr>
          <w:sz w:val="24"/>
          <w:szCs w:val="24"/>
        </w:rPr>
        <w:tab/>
      </w:r>
      <w:r w:rsidR="002535E0">
        <w:rPr>
          <w:sz w:val="24"/>
          <w:szCs w:val="24"/>
        </w:rPr>
        <w:tab/>
      </w:r>
      <w:r w:rsidR="002535E0">
        <w:rPr>
          <w:sz w:val="24"/>
          <w:szCs w:val="24"/>
        </w:rPr>
        <w:tab/>
      </w:r>
    </w:p>
    <w:sectPr w:rsidR="002535E0" w:rsidRPr="0025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E0"/>
    <w:rsid w:val="00004671"/>
    <w:rsid w:val="00004DA2"/>
    <w:rsid w:val="002535E0"/>
    <w:rsid w:val="00310294"/>
    <w:rsid w:val="00311D80"/>
    <w:rsid w:val="004453CE"/>
    <w:rsid w:val="004847F1"/>
    <w:rsid w:val="00491401"/>
    <w:rsid w:val="004E30CC"/>
    <w:rsid w:val="005E7C8F"/>
    <w:rsid w:val="005F2455"/>
    <w:rsid w:val="00775CB1"/>
    <w:rsid w:val="007E44D2"/>
    <w:rsid w:val="008A1E74"/>
    <w:rsid w:val="009B5B0B"/>
    <w:rsid w:val="009E5BF6"/>
    <w:rsid w:val="00AB37ED"/>
    <w:rsid w:val="00C136F7"/>
    <w:rsid w:val="00E1190B"/>
    <w:rsid w:val="00F93A0C"/>
    <w:rsid w:val="00F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D11C"/>
  <w15:chartTrackingRefBased/>
  <w15:docId w15:val="{D71A4C7D-D2F2-4363-8A2A-39330423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Topley</dc:creator>
  <cp:keywords/>
  <dc:description/>
  <cp:lastModifiedBy>Kimberley McCloskey</cp:lastModifiedBy>
  <cp:revision>6</cp:revision>
  <cp:lastPrinted>2018-10-10T19:30:00Z</cp:lastPrinted>
  <dcterms:created xsi:type="dcterms:W3CDTF">2022-01-12T17:45:00Z</dcterms:created>
  <dcterms:modified xsi:type="dcterms:W3CDTF">2022-01-13T14:42:00Z</dcterms:modified>
</cp:coreProperties>
</file>